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CA" w:rsidRPr="00331FC6" w:rsidRDefault="0083054E" w:rsidP="0083054E">
      <w:pPr>
        <w:jc w:val="center"/>
        <w:rPr>
          <w:b/>
          <w:sz w:val="40"/>
          <w:szCs w:val="40"/>
          <w:lang w:val="sr-Cyrl-CS"/>
        </w:rPr>
      </w:pPr>
      <w:r w:rsidRPr="00331FC6">
        <w:rPr>
          <w:b/>
          <w:sz w:val="40"/>
          <w:szCs w:val="40"/>
          <w:lang w:val="sr-Cyrl-CS"/>
        </w:rPr>
        <w:t>ВИСИНА ШКОЛАРИНЕ ЗА ВАНРЕДНЕ УЧЕНИКЕ СРЕДЊИХ ШКОЛА</w:t>
      </w:r>
    </w:p>
    <w:p w:rsidR="0083054E" w:rsidRDefault="0083054E" w:rsidP="0083054E">
      <w:pPr>
        <w:jc w:val="center"/>
        <w:rPr>
          <w:b/>
          <w:sz w:val="32"/>
          <w:szCs w:val="32"/>
          <w:lang w:val="sr-Cyrl-CS"/>
        </w:rPr>
      </w:pPr>
    </w:p>
    <w:p w:rsidR="0083054E" w:rsidRPr="00575FC5" w:rsidRDefault="0083054E" w:rsidP="0083054E">
      <w:pPr>
        <w:jc w:val="both"/>
        <w:rPr>
          <w:b/>
          <w:sz w:val="36"/>
          <w:szCs w:val="36"/>
          <w:lang w:val="sr-Cyrl-CS"/>
        </w:rPr>
      </w:pPr>
      <w:r w:rsidRPr="00575FC5">
        <w:rPr>
          <w:b/>
          <w:sz w:val="36"/>
          <w:szCs w:val="36"/>
          <w:lang w:val="sr-Latn-CS"/>
        </w:rPr>
        <w:t>I</w:t>
      </w:r>
      <w:r w:rsidRPr="00575FC5">
        <w:rPr>
          <w:b/>
          <w:sz w:val="36"/>
          <w:szCs w:val="36"/>
          <w:lang w:val="sr-Cyrl-CS"/>
        </w:rPr>
        <w:t xml:space="preserve"> ПРЕКВАЛИФИКАЦИЈА И ДОКВАЛИФИКАЦИЈА</w:t>
      </w:r>
    </w:p>
    <w:p w:rsidR="0083054E" w:rsidRDefault="0083054E" w:rsidP="0083054E">
      <w:p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СРЕДЊЕ СТРУЧНО ОБРАЗОВАЊЕ</w:t>
      </w:r>
    </w:p>
    <w:tbl>
      <w:tblPr>
        <w:tblStyle w:val="TableGrid"/>
        <w:tblW w:w="0" w:type="auto"/>
        <w:tblLook w:val="04A0"/>
      </w:tblPr>
      <w:tblGrid>
        <w:gridCol w:w="7905"/>
        <w:gridCol w:w="3111"/>
      </w:tblGrid>
      <w:tr w:rsidR="0083054E" w:rsidTr="0083054E">
        <w:tc>
          <w:tcPr>
            <w:tcW w:w="7905" w:type="dxa"/>
          </w:tcPr>
          <w:p w:rsidR="0083054E" w:rsidRP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КАТЕГОРИЈА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ЦЕНА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Упис године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3300,00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Обнова године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1100,00 дин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650,00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 са писменим задатком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750,00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 са вежбама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1000,00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 из практичне наставе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1000,00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Час консултативне наставе: група од 16 до 30 ученика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90,00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Час консултативне наставе: група до 15 ученика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120,00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Завршни испит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1850,00 дин.</w:t>
            </w:r>
          </w:p>
        </w:tc>
      </w:tr>
      <w:tr w:rsidR="0083054E" w:rsidTr="0083054E">
        <w:tc>
          <w:tcPr>
            <w:tcW w:w="7905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Матурски испит</w:t>
            </w:r>
          </w:p>
        </w:tc>
        <w:tc>
          <w:tcPr>
            <w:tcW w:w="3111" w:type="dxa"/>
          </w:tcPr>
          <w:p w:rsidR="0083054E" w:rsidRDefault="0083054E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2300,00 дин.</w:t>
            </w:r>
          </w:p>
        </w:tc>
      </w:tr>
    </w:tbl>
    <w:p w:rsidR="0083054E" w:rsidRPr="0083054E" w:rsidRDefault="0083054E" w:rsidP="0083054E">
      <w:pPr>
        <w:jc w:val="both"/>
        <w:rPr>
          <w:b/>
          <w:sz w:val="32"/>
          <w:szCs w:val="32"/>
          <w:lang w:val="sr-Cyrl-CS"/>
        </w:rPr>
      </w:pPr>
    </w:p>
    <w:p w:rsidR="0083054E" w:rsidRDefault="0083054E" w:rsidP="0083054E">
      <w:pPr>
        <w:jc w:val="both"/>
        <w:rPr>
          <w:b/>
          <w:sz w:val="32"/>
          <w:szCs w:val="32"/>
          <w:lang w:val="sr-Latn-CS"/>
        </w:rPr>
      </w:pPr>
    </w:p>
    <w:p w:rsidR="0083054E" w:rsidRPr="00575FC5" w:rsidRDefault="0083054E" w:rsidP="0083054E">
      <w:pPr>
        <w:jc w:val="both"/>
        <w:rPr>
          <w:b/>
          <w:sz w:val="36"/>
          <w:szCs w:val="36"/>
          <w:lang w:val="sr-Cyrl-CS"/>
        </w:rPr>
      </w:pPr>
      <w:r w:rsidRPr="00575FC5">
        <w:rPr>
          <w:b/>
          <w:sz w:val="36"/>
          <w:szCs w:val="36"/>
          <w:lang w:val="sr-Latn-CS"/>
        </w:rPr>
        <w:t>II</w:t>
      </w:r>
      <w:r w:rsidR="00575FC5" w:rsidRPr="00575FC5">
        <w:rPr>
          <w:b/>
          <w:sz w:val="36"/>
          <w:szCs w:val="36"/>
          <w:lang w:val="sr-Cyrl-CS"/>
        </w:rPr>
        <w:t xml:space="preserve"> СПЕЦИЈАЛИСТИЧКО И МАЈСТОРСКО ОБРАЗОВАЊЕ</w:t>
      </w:r>
    </w:p>
    <w:p w:rsidR="00575FC5" w:rsidRDefault="00575FC5" w:rsidP="0083054E">
      <w:p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СПЕЦИЈАЛИСТИЧКО И МАЈСТОРСКО ОБРАЗОВАЊЕ</w:t>
      </w:r>
    </w:p>
    <w:tbl>
      <w:tblPr>
        <w:tblStyle w:val="TableGrid"/>
        <w:tblW w:w="0" w:type="auto"/>
        <w:tblLook w:val="04A0"/>
      </w:tblPr>
      <w:tblGrid>
        <w:gridCol w:w="7905"/>
        <w:gridCol w:w="3111"/>
      </w:tblGrid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КАТЕГОРИЈА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ЦЕНА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Упис на специјализацију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3300,00 дин.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1650,00 дин.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 са писменим задатком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1850,00 дин.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 са вежбама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2200,00 дин.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Испит из практичне наставе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2400,00 дин.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Час консултативне наставе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140,00 дин.</w:t>
            </w:r>
          </w:p>
        </w:tc>
      </w:tr>
      <w:tr w:rsidR="00575FC5" w:rsidTr="00575FC5">
        <w:tc>
          <w:tcPr>
            <w:tcW w:w="7905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proofErr w:type="spellStart"/>
            <w:r>
              <w:rPr>
                <w:b/>
                <w:sz w:val="32"/>
                <w:szCs w:val="32"/>
                <w:lang w:val="sr-Cyrl-CS"/>
              </w:rPr>
              <w:t>Специјалистички</w:t>
            </w:r>
            <w:proofErr w:type="spellEnd"/>
            <w:r>
              <w:rPr>
                <w:b/>
                <w:sz w:val="32"/>
                <w:szCs w:val="32"/>
                <w:lang w:val="sr-Cyrl-CS"/>
              </w:rPr>
              <w:t xml:space="preserve"> испит</w:t>
            </w:r>
          </w:p>
        </w:tc>
        <w:tc>
          <w:tcPr>
            <w:tcW w:w="3111" w:type="dxa"/>
          </w:tcPr>
          <w:p w:rsidR="00575FC5" w:rsidRDefault="00575FC5" w:rsidP="0083054E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6000,00 дин.</w:t>
            </w:r>
          </w:p>
        </w:tc>
      </w:tr>
    </w:tbl>
    <w:p w:rsidR="00575FC5" w:rsidRPr="00575FC5" w:rsidRDefault="00575FC5" w:rsidP="0083054E">
      <w:pPr>
        <w:jc w:val="both"/>
        <w:rPr>
          <w:b/>
          <w:sz w:val="32"/>
          <w:szCs w:val="32"/>
          <w:lang w:val="sr-Cyrl-CS"/>
        </w:rPr>
      </w:pPr>
    </w:p>
    <w:sectPr w:rsidR="00575FC5" w:rsidRPr="00575FC5" w:rsidSect="0083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54E"/>
    <w:rsid w:val="00196BEA"/>
    <w:rsid w:val="00331FC6"/>
    <w:rsid w:val="00575FC5"/>
    <w:rsid w:val="0083054E"/>
    <w:rsid w:val="00AE7578"/>
    <w:rsid w:val="00C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3</cp:revision>
  <dcterms:created xsi:type="dcterms:W3CDTF">2018-04-12T11:53:00Z</dcterms:created>
  <dcterms:modified xsi:type="dcterms:W3CDTF">2018-04-12T12:04:00Z</dcterms:modified>
</cp:coreProperties>
</file>